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D095" w14:textId="43E500C6" w:rsidR="007C2362" w:rsidRPr="00176476" w:rsidRDefault="007C2362" w:rsidP="007C2362">
      <w:pPr>
        <w:jc w:val="center"/>
        <w:rPr>
          <w:color w:val="0070C0"/>
          <w:sz w:val="26"/>
          <w:szCs w:val="26"/>
          <w:u w:val="single"/>
        </w:rPr>
      </w:pPr>
      <w:r w:rsidRPr="00176476">
        <w:rPr>
          <w:color w:val="0070C0"/>
          <w:sz w:val="26"/>
          <w:szCs w:val="26"/>
          <w:u w:val="single"/>
        </w:rPr>
        <w:t>Resume – Duncan Hicks</w:t>
      </w:r>
    </w:p>
    <w:p w14:paraId="435B8B9D" w14:textId="34B154FE" w:rsidR="007C2362" w:rsidRPr="000642B9" w:rsidRDefault="007C2362" w:rsidP="007C2362">
      <w:pPr>
        <w:rPr>
          <w:color w:val="0070C0"/>
          <w:sz w:val="26"/>
          <w:szCs w:val="26"/>
          <w:u w:val="single"/>
        </w:rPr>
      </w:pPr>
      <w:r w:rsidRPr="000642B9">
        <w:rPr>
          <w:color w:val="0070C0"/>
          <w:sz w:val="26"/>
          <w:szCs w:val="26"/>
          <w:u w:val="single"/>
        </w:rPr>
        <w:t>Summary:</w:t>
      </w:r>
    </w:p>
    <w:p w14:paraId="12165610" w14:textId="51F419A0" w:rsidR="007C2362" w:rsidRDefault="006324C8" w:rsidP="00151680">
      <w:pPr>
        <w:spacing w:after="0"/>
        <w:rPr>
          <w:sz w:val="24"/>
          <w:szCs w:val="24"/>
        </w:rPr>
      </w:pPr>
      <w:r>
        <w:rPr>
          <w:sz w:val="24"/>
          <w:szCs w:val="24"/>
        </w:rPr>
        <w:t>I am</w:t>
      </w:r>
      <w:r w:rsidR="007C2362">
        <w:rPr>
          <w:sz w:val="24"/>
          <w:szCs w:val="24"/>
        </w:rPr>
        <w:t xml:space="preserve"> a highly experienced</w:t>
      </w:r>
      <w:r w:rsidR="006D7706">
        <w:rPr>
          <w:sz w:val="24"/>
          <w:szCs w:val="24"/>
        </w:rPr>
        <w:t xml:space="preserve"> </w:t>
      </w:r>
      <w:r w:rsidR="00451233">
        <w:rPr>
          <w:sz w:val="24"/>
          <w:szCs w:val="24"/>
        </w:rPr>
        <w:t>Learning &amp; Development</w:t>
      </w:r>
      <w:r w:rsidR="00D209D4">
        <w:rPr>
          <w:sz w:val="24"/>
          <w:szCs w:val="24"/>
        </w:rPr>
        <w:t xml:space="preserve"> </w:t>
      </w:r>
      <w:r w:rsidR="00EB5048">
        <w:rPr>
          <w:sz w:val="24"/>
          <w:szCs w:val="24"/>
        </w:rPr>
        <w:t xml:space="preserve">and Training </w:t>
      </w:r>
      <w:r w:rsidR="00451233">
        <w:rPr>
          <w:sz w:val="24"/>
          <w:szCs w:val="24"/>
        </w:rPr>
        <w:t>Manager</w:t>
      </w:r>
      <w:r w:rsidR="00DF25A9">
        <w:rPr>
          <w:sz w:val="24"/>
          <w:szCs w:val="24"/>
        </w:rPr>
        <w:t xml:space="preserve"> who has been in</w:t>
      </w:r>
      <w:r w:rsidR="008B15C6">
        <w:rPr>
          <w:sz w:val="24"/>
          <w:szCs w:val="24"/>
        </w:rPr>
        <w:t xml:space="preserve"> several </w:t>
      </w:r>
      <w:r w:rsidR="00CB45EC">
        <w:rPr>
          <w:sz w:val="24"/>
          <w:szCs w:val="24"/>
        </w:rPr>
        <w:t xml:space="preserve">local and </w:t>
      </w:r>
      <w:r w:rsidR="008B15C6">
        <w:rPr>
          <w:sz w:val="24"/>
          <w:szCs w:val="24"/>
        </w:rPr>
        <w:t>corporate</w:t>
      </w:r>
      <w:r w:rsidR="00DF25A9">
        <w:rPr>
          <w:sz w:val="24"/>
          <w:szCs w:val="24"/>
        </w:rPr>
        <w:t xml:space="preserve"> roles </w:t>
      </w:r>
      <w:r w:rsidR="008B15C6">
        <w:rPr>
          <w:sz w:val="24"/>
          <w:szCs w:val="24"/>
        </w:rPr>
        <w:t>as well as undertaking independent</w:t>
      </w:r>
      <w:r w:rsidR="00DF25A9">
        <w:rPr>
          <w:sz w:val="24"/>
          <w:szCs w:val="24"/>
        </w:rPr>
        <w:t xml:space="preserve"> </w:t>
      </w:r>
      <w:r w:rsidR="00CB45EC">
        <w:rPr>
          <w:sz w:val="24"/>
          <w:szCs w:val="24"/>
        </w:rPr>
        <w:t xml:space="preserve">trainer, assessor, </w:t>
      </w:r>
      <w:r w:rsidR="00797972">
        <w:rPr>
          <w:sz w:val="24"/>
          <w:szCs w:val="24"/>
        </w:rPr>
        <w:t>advisor,</w:t>
      </w:r>
      <w:r w:rsidR="00151680">
        <w:rPr>
          <w:sz w:val="24"/>
          <w:szCs w:val="24"/>
        </w:rPr>
        <w:t xml:space="preserve"> and </w:t>
      </w:r>
      <w:r w:rsidR="008B15C6">
        <w:rPr>
          <w:sz w:val="24"/>
          <w:szCs w:val="24"/>
        </w:rPr>
        <w:t>consulting assignments</w:t>
      </w:r>
      <w:r w:rsidR="00B33FAD">
        <w:rPr>
          <w:sz w:val="24"/>
          <w:szCs w:val="24"/>
        </w:rPr>
        <w:t>.</w:t>
      </w:r>
    </w:p>
    <w:p w14:paraId="3FAE76AB" w14:textId="77777777" w:rsidR="00151680" w:rsidRDefault="00151680" w:rsidP="00151680">
      <w:pPr>
        <w:spacing w:after="0"/>
        <w:rPr>
          <w:sz w:val="24"/>
          <w:szCs w:val="24"/>
        </w:rPr>
      </w:pPr>
    </w:p>
    <w:p w14:paraId="67BC814D" w14:textId="267F32C5" w:rsidR="00151680" w:rsidRDefault="006324C8" w:rsidP="00151680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have</w:t>
      </w:r>
      <w:r w:rsidR="00151680">
        <w:rPr>
          <w:rFonts w:cstheme="minorHAnsi"/>
          <w:sz w:val="24"/>
          <w:szCs w:val="24"/>
        </w:rPr>
        <w:t xml:space="preserve"> successfully developed, </w:t>
      </w:r>
      <w:r w:rsidR="001D5F9A">
        <w:rPr>
          <w:rFonts w:cstheme="minorHAnsi"/>
          <w:sz w:val="24"/>
          <w:szCs w:val="24"/>
        </w:rPr>
        <w:t>delivered,</w:t>
      </w:r>
      <w:r w:rsidR="00151680">
        <w:rPr>
          <w:rFonts w:cstheme="minorHAnsi"/>
          <w:sz w:val="24"/>
          <w:szCs w:val="24"/>
        </w:rPr>
        <w:t xml:space="preserve"> and assessed innovative and specialised work-placed training programs, domestically and internationally across many industrial sectors. </w:t>
      </w:r>
    </w:p>
    <w:p w14:paraId="24E3A2CC" w14:textId="77777777" w:rsidR="001D5F9A" w:rsidRDefault="001D5F9A" w:rsidP="00151680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</w:rPr>
      </w:pPr>
    </w:p>
    <w:p w14:paraId="74563F6A" w14:textId="1D07492B" w:rsidR="00151680" w:rsidRDefault="006324C8" w:rsidP="00151680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151680">
        <w:rPr>
          <w:rFonts w:cstheme="minorHAnsi"/>
          <w:sz w:val="24"/>
          <w:szCs w:val="24"/>
        </w:rPr>
        <w:t xml:space="preserve"> bring a wealth of experience, a collaborative </w:t>
      </w:r>
      <w:r w:rsidR="001D5F9A">
        <w:rPr>
          <w:rFonts w:cstheme="minorHAnsi"/>
          <w:sz w:val="24"/>
          <w:szCs w:val="24"/>
        </w:rPr>
        <w:t>approach,</w:t>
      </w:r>
      <w:r w:rsidR="00151680">
        <w:rPr>
          <w:rFonts w:cstheme="minorHAnsi"/>
          <w:sz w:val="24"/>
          <w:szCs w:val="24"/>
        </w:rPr>
        <w:t xml:space="preserve"> and a can-do attitude to whatever role he takes on.  </w:t>
      </w:r>
    </w:p>
    <w:p w14:paraId="02B0A745" w14:textId="77777777" w:rsidR="00151680" w:rsidRDefault="00151680" w:rsidP="00151680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</w:rPr>
      </w:pPr>
    </w:p>
    <w:p w14:paraId="2BCBB7ED" w14:textId="6EC0C8FB" w:rsidR="00151680" w:rsidRPr="00C3649F" w:rsidRDefault="006324C8" w:rsidP="00151680">
      <w:pPr>
        <w:tabs>
          <w:tab w:val="left" w:pos="426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I</w:t>
      </w:r>
      <w:r w:rsidR="00151680" w:rsidRPr="00DE7EBC">
        <w:rPr>
          <w:rFonts w:cstheme="minorHAnsi"/>
          <w:b/>
          <w:sz w:val="24"/>
          <w:szCs w:val="24"/>
        </w:rPr>
        <w:t xml:space="preserve"> will very quickly become a valued and trusted member of your team.  </w:t>
      </w:r>
    </w:p>
    <w:p w14:paraId="1F0724AC" w14:textId="762FF9F4" w:rsidR="007B26CF" w:rsidRPr="000642B9" w:rsidRDefault="007B26CF" w:rsidP="007B26CF">
      <w:pPr>
        <w:keepNext/>
        <w:spacing w:before="240" w:after="120" w:line="240" w:lineRule="auto"/>
        <w:outlineLvl w:val="1"/>
        <w:rPr>
          <w:rFonts w:eastAsia="Times New Roman" w:cstheme="minorHAnsi"/>
          <w:color w:val="0070C0"/>
          <w:sz w:val="26"/>
          <w:szCs w:val="26"/>
          <w:u w:val="single"/>
          <w:lang w:val="en-US"/>
        </w:rPr>
      </w:pPr>
      <w:r w:rsidRPr="000642B9">
        <w:rPr>
          <w:rFonts w:eastAsia="Times New Roman" w:cstheme="minorHAnsi"/>
          <w:color w:val="0070C0"/>
          <w:sz w:val="26"/>
          <w:szCs w:val="26"/>
          <w:u w:val="single"/>
          <w:lang w:val="en-US"/>
        </w:rPr>
        <w:t xml:space="preserve">Key Strengths </w:t>
      </w:r>
    </w:p>
    <w:p w14:paraId="2DED2EC7" w14:textId="12830665" w:rsidR="007736EB" w:rsidRDefault="00BA484C" w:rsidP="007736EB">
      <w:pPr>
        <w:pStyle w:val="ListParagraph"/>
        <w:numPr>
          <w:ilvl w:val="0"/>
          <w:numId w:val="16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Learning &amp; Development</w:t>
      </w:r>
    </w:p>
    <w:p w14:paraId="47990D75" w14:textId="6249CE2D" w:rsidR="00BA484C" w:rsidRDefault="00BA484C" w:rsidP="007736EB">
      <w:pPr>
        <w:pStyle w:val="ListParagraph"/>
        <w:numPr>
          <w:ilvl w:val="0"/>
          <w:numId w:val="16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Training</w:t>
      </w:r>
    </w:p>
    <w:p w14:paraId="0BB650A8" w14:textId="025A49EF" w:rsidR="007736EB" w:rsidRDefault="007736EB" w:rsidP="007736EB">
      <w:pPr>
        <w:pStyle w:val="ListParagraph"/>
        <w:numPr>
          <w:ilvl w:val="0"/>
          <w:numId w:val="16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Leadership / People Management </w:t>
      </w:r>
    </w:p>
    <w:p w14:paraId="5CD30088" w14:textId="7FA68AA4" w:rsidR="007736EB" w:rsidRDefault="007736EB" w:rsidP="007736EB">
      <w:pPr>
        <w:pStyle w:val="ListParagraph"/>
        <w:numPr>
          <w:ilvl w:val="0"/>
          <w:numId w:val="16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Project Management</w:t>
      </w:r>
    </w:p>
    <w:p w14:paraId="3321C524" w14:textId="7519497C" w:rsidR="007736EB" w:rsidRDefault="007736EB" w:rsidP="007736EB">
      <w:pPr>
        <w:pStyle w:val="ListParagraph"/>
        <w:numPr>
          <w:ilvl w:val="0"/>
          <w:numId w:val="16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Facilitation &amp; Innovation</w:t>
      </w:r>
    </w:p>
    <w:p w14:paraId="672377EB" w14:textId="2AFE1DF2" w:rsidR="007736EB" w:rsidRPr="007736EB" w:rsidRDefault="007736EB" w:rsidP="007736EB">
      <w:pPr>
        <w:pStyle w:val="ListParagraph"/>
        <w:numPr>
          <w:ilvl w:val="0"/>
          <w:numId w:val="16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Strategic &amp; Business Planning</w:t>
      </w:r>
    </w:p>
    <w:p w14:paraId="51BF51A2" w14:textId="2D4A240D" w:rsidR="008B15C6" w:rsidRPr="007736EB" w:rsidRDefault="008B15C6" w:rsidP="00B33FAD">
      <w:pPr>
        <w:spacing w:after="0"/>
        <w:rPr>
          <w:color w:val="0070C0"/>
          <w:sz w:val="24"/>
          <w:szCs w:val="24"/>
          <w:u w:val="single"/>
        </w:rPr>
      </w:pPr>
    </w:p>
    <w:p w14:paraId="06F50033" w14:textId="4894A44F" w:rsidR="00040B25" w:rsidRPr="000642B9" w:rsidRDefault="0066176A" w:rsidP="00B33FAD">
      <w:pPr>
        <w:spacing w:after="0"/>
        <w:rPr>
          <w:color w:val="0070C0"/>
          <w:sz w:val="26"/>
          <w:szCs w:val="26"/>
          <w:u w:val="single"/>
        </w:rPr>
      </w:pPr>
      <w:r w:rsidRPr="000642B9">
        <w:rPr>
          <w:color w:val="0070C0"/>
          <w:sz w:val="26"/>
          <w:szCs w:val="26"/>
          <w:u w:val="single"/>
        </w:rPr>
        <w:t>Employment:</w:t>
      </w:r>
    </w:p>
    <w:p w14:paraId="76490549" w14:textId="77777777" w:rsidR="00A020A6" w:rsidRPr="007736EB" w:rsidRDefault="00A020A6" w:rsidP="00B33FAD">
      <w:pPr>
        <w:spacing w:after="0"/>
        <w:rPr>
          <w:sz w:val="8"/>
          <w:szCs w:val="8"/>
        </w:rPr>
      </w:pPr>
    </w:p>
    <w:p w14:paraId="11256495" w14:textId="394CDAC4" w:rsidR="002E5B0E" w:rsidRDefault="002E5B0E" w:rsidP="002E5B0E">
      <w:pPr>
        <w:spacing w:after="0" w:line="240" w:lineRule="auto"/>
        <w:rPr>
          <w:rFonts w:eastAsia="Times New Roman" w:cstheme="minorHAnsi"/>
          <w:bCs/>
          <w:sz w:val="24"/>
          <w:szCs w:val="24"/>
          <w:lang w:val="en-US"/>
        </w:rPr>
      </w:pPr>
      <w:r>
        <w:rPr>
          <w:rFonts w:eastAsia="Times New Roman" w:cstheme="minorHAnsi"/>
          <w:bCs/>
          <w:sz w:val="24"/>
          <w:szCs w:val="24"/>
          <w:lang w:val="en-US"/>
        </w:rPr>
        <w:t>November 2019 - Present</w:t>
      </w:r>
    </w:p>
    <w:p w14:paraId="62906AE3" w14:textId="41FDA4AC" w:rsidR="002E5B0E" w:rsidRPr="00A020A6" w:rsidRDefault="002E5B0E" w:rsidP="002E5B0E">
      <w:pPr>
        <w:spacing w:after="0"/>
        <w:rPr>
          <w:rFonts w:eastAsia="Times New Roman" w:cstheme="minorHAnsi"/>
          <w:bCs/>
          <w:color w:val="0070C0"/>
          <w:sz w:val="24"/>
          <w:szCs w:val="24"/>
          <w:lang w:val="en-US"/>
        </w:rPr>
      </w:pPr>
      <w:r>
        <w:rPr>
          <w:rFonts w:eastAsia="Times New Roman" w:cstheme="minorHAnsi"/>
          <w:bCs/>
          <w:color w:val="0070C0"/>
          <w:sz w:val="24"/>
          <w:szCs w:val="24"/>
          <w:lang w:val="en-US"/>
        </w:rPr>
        <w:t>Duncan Hicks</w:t>
      </w:r>
    </w:p>
    <w:p w14:paraId="59618099" w14:textId="10CDDFCD" w:rsidR="002E5B0E" w:rsidRPr="00A020A6" w:rsidRDefault="002E5B0E" w:rsidP="002E5B0E">
      <w:pPr>
        <w:spacing w:after="0"/>
        <w:rPr>
          <w:rFonts w:eastAsia="Times New Roman" w:cstheme="minorHAnsi"/>
          <w:color w:val="0070C0"/>
          <w:sz w:val="24"/>
          <w:szCs w:val="24"/>
          <w:lang w:eastAsia="x-none"/>
        </w:rPr>
      </w:pPr>
      <w:r>
        <w:rPr>
          <w:rFonts w:eastAsia="Times New Roman" w:cstheme="minorHAnsi"/>
          <w:color w:val="0070C0"/>
          <w:sz w:val="24"/>
          <w:szCs w:val="24"/>
          <w:lang w:eastAsia="x-none"/>
        </w:rPr>
        <w:t>Trainin</w:t>
      </w:r>
      <w:r w:rsidR="007736EB">
        <w:rPr>
          <w:rFonts w:eastAsia="Times New Roman" w:cstheme="minorHAnsi"/>
          <w:color w:val="0070C0"/>
          <w:sz w:val="24"/>
          <w:szCs w:val="24"/>
          <w:lang w:eastAsia="x-none"/>
        </w:rPr>
        <w:t xml:space="preserve">g </w:t>
      </w:r>
      <w:r w:rsidR="007736EB">
        <w:rPr>
          <w:rFonts w:eastAsia="Times New Roman" w:cstheme="minorHAnsi"/>
          <w:color w:val="0070C0"/>
          <w:sz w:val="24"/>
          <w:szCs w:val="24"/>
          <w:rtl/>
          <w:lang w:eastAsia="x-none" w:bidi="he-IL"/>
        </w:rPr>
        <w:t>׀</w:t>
      </w:r>
      <w:r w:rsidR="007736EB">
        <w:rPr>
          <w:rFonts w:eastAsia="Times New Roman" w:cstheme="minorHAnsi"/>
          <w:color w:val="0070C0"/>
          <w:sz w:val="24"/>
          <w:szCs w:val="24"/>
          <w:lang w:eastAsia="x-none"/>
        </w:rPr>
        <w:t xml:space="preserve"> Learning &amp; Development </w:t>
      </w:r>
      <w:r w:rsidR="007736EB">
        <w:rPr>
          <w:rFonts w:eastAsia="Times New Roman" w:cstheme="minorHAnsi"/>
          <w:color w:val="0070C0"/>
          <w:sz w:val="24"/>
          <w:szCs w:val="24"/>
          <w:rtl/>
          <w:lang w:eastAsia="x-none" w:bidi="he-IL"/>
        </w:rPr>
        <w:t>׀</w:t>
      </w:r>
      <w:r w:rsidR="007736EB">
        <w:rPr>
          <w:rFonts w:eastAsia="Times New Roman" w:cstheme="minorHAnsi"/>
          <w:color w:val="0070C0"/>
          <w:sz w:val="24"/>
          <w:szCs w:val="24"/>
          <w:lang w:eastAsia="x-none"/>
        </w:rPr>
        <w:t xml:space="preserve"> Quality Assurance</w:t>
      </w:r>
    </w:p>
    <w:p w14:paraId="0C8F4A46" w14:textId="77777777" w:rsidR="002E5B0E" w:rsidRDefault="002E5B0E" w:rsidP="002E5B0E">
      <w:pPr>
        <w:spacing w:after="0"/>
        <w:rPr>
          <w:rFonts w:eastAsia="Times New Roman" w:cstheme="minorHAnsi"/>
          <w:sz w:val="24"/>
          <w:szCs w:val="24"/>
          <w:lang w:eastAsia="x-none"/>
        </w:rPr>
      </w:pPr>
    </w:p>
    <w:p w14:paraId="49C587A0" w14:textId="77777777" w:rsidR="00EB5048" w:rsidRDefault="00EB5048" w:rsidP="00EB5048">
      <w:pPr>
        <w:spacing w:after="0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>Multiple consulting projects in Local Council, Education, Food Manufacturing (FMCG) and International Government, including SE Asia, New Zealand, South America, United Kingdom and Europe. These projects have included:</w:t>
      </w:r>
    </w:p>
    <w:p w14:paraId="3E161484" w14:textId="77777777" w:rsidR="002E5B0E" w:rsidRDefault="002E5B0E" w:rsidP="002E5B0E">
      <w:pPr>
        <w:spacing w:after="0"/>
        <w:rPr>
          <w:rFonts w:eastAsia="Times New Roman" w:cstheme="minorHAnsi"/>
          <w:sz w:val="24"/>
          <w:szCs w:val="24"/>
          <w:lang w:eastAsia="x-none"/>
        </w:rPr>
      </w:pPr>
    </w:p>
    <w:p w14:paraId="701DE87D" w14:textId="77777777" w:rsidR="002E5B0E" w:rsidRDefault="002E5B0E" w:rsidP="002E5B0E">
      <w:pPr>
        <w:pStyle w:val="ListParagraph"/>
        <w:numPr>
          <w:ilvl w:val="2"/>
          <w:numId w:val="5"/>
        </w:numPr>
        <w:spacing w:after="0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>Customisation of deliverable curriculum(s)</w:t>
      </w:r>
    </w:p>
    <w:p w14:paraId="466CE9C3" w14:textId="77777777" w:rsidR="002E5B0E" w:rsidRDefault="002E5B0E" w:rsidP="002E5B0E">
      <w:pPr>
        <w:pStyle w:val="ListParagraph"/>
        <w:numPr>
          <w:ilvl w:val="2"/>
          <w:numId w:val="5"/>
        </w:numPr>
        <w:spacing w:after="0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 xml:space="preserve">Management of training budgets </w:t>
      </w:r>
    </w:p>
    <w:p w14:paraId="5B50BC79" w14:textId="77777777" w:rsidR="002E5B0E" w:rsidRDefault="002E5B0E" w:rsidP="002E5B0E">
      <w:pPr>
        <w:pStyle w:val="ListParagraph"/>
        <w:numPr>
          <w:ilvl w:val="2"/>
          <w:numId w:val="5"/>
        </w:numPr>
        <w:spacing w:after="0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>Tendering for external training funds</w:t>
      </w:r>
    </w:p>
    <w:p w14:paraId="435B579B" w14:textId="4BC8FCD4" w:rsidR="002E5B0E" w:rsidRDefault="002E5B0E" w:rsidP="002E5B0E">
      <w:pPr>
        <w:pStyle w:val="ListParagraph"/>
        <w:numPr>
          <w:ilvl w:val="2"/>
          <w:numId w:val="5"/>
        </w:numPr>
        <w:spacing w:after="0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>Delivery of accredited training programs</w:t>
      </w:r>
    </w:p>
    <w:p w14:paraId="78981D5D" w14:textId="77777777" w:rsidR="00176476" w:rsidRPr="00176476" w:rsidRDefault="00176476" w:rsidP="00176476">
      <w:pPr>
        <w:pStyle w:val="ListParagraph"/>
        <w:spacing w:after="0"/>
        <w:ind w:left="2160"/>
        <w:rPr>
          <w:rFonts w:eastAsia="Times New Roman" w:cstheme="minorHAnsi"/>
          <w:sz w:val="8"/>
          <w:szCs w:val="8"/>
          <w:lang w:eastAsia="x-none"/>
        </w:rPr>
      </w:pPr>
    </w:p>
    <w:p w14:paraId="7134EC54" w14:textId="77777777" w:rsidR="00176476" w:rsidRDefault="00176476" w:rsidP="00176476">
      <w:pPr>
        <w:pStyle w:val="ListParagraph"/>
        <w:numPr>
          <w:ilvl w:val="0"/>
          <w:numId w:val="17"/>
        </w:numPr>
        <w:spacing w:after="0"/>
        <w:ind w:left="426" w:hanging="426"/>
        <w:rPr>
          <w:rFonts w:eastAsia="Times New Roman" w:cstheme="minorHAnsi"/>
          <w:sz w:val="24"/>
          <w:szCs w:val="24"/>
          <w:lang w:eastAsia="x-none"/>
        </w:rPr>
      </w:pPr>
      <w:r w:rsidRPr="00176476">
        <w:rPr>
          <w:rFonts w:eastAsia="Times New Roman" w:cstheme="minorHAnsi"/>
          <w:sz w:val="24"/>
          <w:szCs w:val="24"/>
          <w:u w:val="single"/>
          <w:lang w:eastAsia="x-none"/>
        </w:rPr>
        <w:t>Volunteer</w:t>
      </w:r>
      <w:r>
        <w:rPr>
          <w:rFonts w:eastAsia="Times New Roman" w:cstheme="minorHAnsi"/>
          <w:sz w:val="24"/>
          <w:szCs w:val="24"/>
          <w:lang w:eastAsia="x-none"/>
        </w:rPr>
        <w:t xml:space="preserve"> – Vocational Mentor Exchange (VME):-</w:t>
      </w:r>
    </w:p>
    <w:p w14:paraId="44B2BA5B" w14:textId="77777777" w:rsidR="00176476" w:rsidRPr="00176476" w:rsidRDefault="00176476" w:rsidP="00176476">
      <w:pPr>
        <w:pStyle w:val="ListParagraph"/>
        <w:spacing w:after="0"/>
        <w:ind w:left="426"/>
        <w:rPr>
          <w:rFonts w:eastAsia="Times New Roman" w:cstheme="minorHAnsi"/>
          <w:sz w:val="8"/>
          <w:szCs w:val="8"/>
          <w:lang w:eastAsia="x-none"/>
        </w:rPr>
      </w:pPr>
    </w:p>
    <w:p w14:paraId="0DEF3C76" w14:textId="73DE60DA" w:rsidR="00176476" w:rsidRPr="00176476" w:rsidRDefault="00464EF8" w:rsidP="00176476">
      <w:pPr>
        <w:pStyle w:val="ListParagraph"/>
        <w:spacing w:after="0"/>
        <w:ind w:left="426"/>
        <w:rPr>
          <w:rFonts w:eastAsia="Times New Roman" w:cstheme="minorHAnsi"/>
          <w:sz w:val="20"/>
          <w:szCs w:val="20"/>
          <w:lang w:eastAsia="x-none"/>
        </w:rPr>
      </w:pPr>
      <w:hyperlink r:id="rId7" w:history="1">
        <w:r w:rsidR="00176476" w:rsidRPr="00176476">
          <w:rPr>
            <w:rStyle w:val="Hyperlink"/>
            <w:rFonts w:eastAsia="Times New Roman" w:cstheme="minorHAnsi"/>
            <w:sz w:val="20"/>
            <w:szCs w:val="20"/>
            <w:lang w:eastAsia="x-none"/>
          </w:rPr>
          <w:t>http://inllen.org.au/VME/</w:t>
        </w:r>
      </w:hyperlink>
    </w:p>
    <w:p w14:paraId="28BAF207" w14:textId="44A23239" w:rsidR="00176476" w:rsidRPr="00176476" w:rsidRDefault="00464EF8" w:rsidP="00176476">
      <w:pPr>
        <w:pStyle w:val="ListParagraph"/>
        <w:spacing w:after="0"/>
        <w:ind w:left="426"/>
        <w:rPr>
          <w:rFonts w:eastAsia="Times New Roman" w:cstheme="minorHAnsi"/>
          <w:sz w:val="20"/>
          <w:szCs w:val="20"/>
          <w:lang w:eastAsia="x-none"/>
        </w:rPr>
      </w:pPr>
      <w:hyperlink r:id="rId8" w:history="1">
        <w:r w:rsidR="00176476" w:rsidRPr="00176476">
          <w:rPr>
            <w:rStyle w:val="Hyperlink"/>
            <w:rFonts w:eastAsia="Times New Roman" w:cstheme="minorHAnsi"/>
            <w:sz w:val="20"/>
            <w:szCs w:val="20"/>
            <w:lang w:eastAsia="x-none"/>
          </w:rPr>
          <w:t>http://inllen.org.au</w:t>
        </w:r>
      </w:hyperlink>
    </w:p>
    <w:p w14:paraId="682E638A" w14:textId="4947E7A6" w:rsidR="00176476" w:rsidRPr="00176476" w:rsidRDefault="00464EF8" w:rsidP="00176476">
      <w:pPr>
        <w:pStyle w:val="ListParagraph"/>
        <w:spacing w:after="0"/>
        <w:ind w:left="426"/>
        <w:rPr>
          <w:rFonts w:eastAsia="Times New Roman" w:cstheme="minorHAnsi"/>
          <w:sz w:val="20"/>
          <w:szCs w:val="20"/>
          <w:lang w:eastAsia="x-none"/>
        </w:rPr>
      </w:pPr>
      <w:hyperlink r:id="rId9" w:history="1">
        <w:r w:rsidR="00176476" w:rsidRPr="00176476">
          <w:rPr>
            <w:rStyle w:val="Hyperlink"/>
            <w:rFonts w:eastAsia="Times New Roman" w:cstheme="minorHAnsi"/>
            <w:sz w:val="20"/>
            <w:szCs w:val="20"/>
            <w:lang w:eastAsia="x-none"/>
          </w:rPr>
          <w:t>https://www.edconnectaustralia.org.au/</w:t>
        </w:r>
      </w:hyperlink>
    </w:p>
    <w:p w14:paraId="47C092AB" w14:textId="77777777" w:rsidR="002E5B0E" w:rsidRDefault="002E5B0E" w:rsidP="0066176A">
      <w:pPr>
        <w:spacing w:after="0" w:line="240" w:lineRule="auto"/>
        <w:rPr>
          <w:rFonts w:eastAsia="Times New Roman" w:cstheme="minorHAnsi"/>
          <w:bCs/>
          <w:sz w:val="24"/>
          <w:szCs w:val="24"/>
          <w:lang w:val="en-US"/>
        </w:rPr>
      </w:pPr>
    </w:p>
    <w:p w14:paraId="71E50A41" w14:textId="03612C13" w:rsidR="0066176A" w:rsidRDefault="0066176A" w:rsidP="0066176A">
      <w:pPr>
        <w:spacing w:after="0" w:line="240" w:lineRule="auto"/>
        <w:rPr>
          <w:rFonts w:eastAsia="Times New Roman" w:cstheme="minorHAnsi"/>
          <w:bCs/>
          <w:sz w:val="24"/>
          <w:szCs w:val="24"/>
          <w:lang w:val="en-US"/>
        </w:rPr>
      </w:pPr>
      <w:r w:rsidRPr="0066176A">
        <w:rPr>
          <w:rFonts w:eastAsia="Times New Roman" w:cstheme="minorHAnsi"/>
          <w:bCs/>
          <w:sz w:val="24"/>
          <w:szCs w:val="24"/>
          <w:lang w:val="en-US"/>
        </w:rPr>
        <w:t xml:space="preserve">December 2003 – </w:t>
      </w:r>
      <w:r w:rsidR="00CB45EC">
        <w:rPr>
          <w:rFonts w:eastAsia="Times New Roman" w:cstheme="minorHAnsi"/>
          <w:bCs/>
          <w:sz w:val="24"/>
          <w:szCs w:val="24"/>
          <w:lang w:val="en-US"/>
        </w:rPr>
        <w:t>November 2019</w:t>
      </w:r>
    </w:p>
    <w:p w14:paraId="0FF12B94" w14:textId="2C130A52" w:rsidR="0066176A" w:rsidRPr="00A020A6" w:rsidRDefault="0066176A" w:rsidP="00574A26">
      <w:pPr>
        <w:spacing w:after="0"/>
        <w:rPr>
          <w:rFonts w:eastAsia="Times New Roman" w:cstheme="minorHAnsi"/>
          <w:bCs/>
          <w:color w:val="0070C0"/>
          <w:sz w:val="24"/>
          <w:szCs w:val="24"/>
          <w:lang w:val="en-US"/>
        </w:rPr>
      </w:pPr>
      <w:bookmarkStart w:id="0" w:name="_Hlk33815256"/>
      <w:r w:rsidRPr="00A020A6">
        <w:rPr>
          <w:rFonts w:eastAsia="Times New Roman" w:cstheme="minorHAnsi"/>
          <w:bCs/>
          <w:color w:val="0070C0"/>
          <w:sz w:val="24"/>
          <w:szCs w:val="24"/>
          <w:lang w:val="en-US"/>
        </w:rPr>
        <w:t>DWH</w:t>
      </w:r>
      <w:bookmarkEnd w:id="0"/>
      <w:r w:rsidRPr="00A020A6">
        <w:rPr>
          <w:rFonts w:eastAsia="Times New Roman" w:cstheme="minorHAnsi"/>
          <w:bCs/>
          <w:color w:val="0070C0"/>
          <w:sz w:val="24"/>
          <w:szCs w:val="24"/>
          <w:lang w:val="en-US"/>
        </w:rPr>
        <w:t xml:space="preserve"> Complete Training Company (Australia)</w:t>
      </w:r>
    </w:p>
    <w:p w14:paraId="603FF898" w14:textId="4E20DF69" w:rsidR="0066176A" w:rsidRPr="00A020A6" w:rsidRDefault="0066176A" w:rsidP="0066176A">
      <w:pPr>
        <w:spacing w:after="0"/>
        <w:rPr>
          <w:rFonts w:eastAsia="Times New Roman" w:cstheme="minorHAnsi"/>
          <w:color w:val="0070C0"/>
          <w:sz w:val="24"/>
          <w:szCs w:val="24"/>
          <w:lang w:eastAsia="x-none"/>
        </w:rPr>
      </w:pPr>
      <w:r w:rsidRPr="0066176A">
        <w:rPr>
          <w:rFonts w:eastAsia="Times New Roman" w:cstheme="minorHAnsi"/>
          <w:color w:val="0070C0"/>
          <w:sz w:val="24"/>
          <w:szCs w:val="24"/>
          <w:lang w:eastAsia="x-none"/>
        </w:rPr>
        <w:t>Managing Director</w:t>
      </w:r>
    </w:p>
    <w:p w14:paraId="10D64F79" w14:textId="08B37FBF" w:rsidR="0066176A" w:rsidRDefault="0066176A" w:rsidP="0066176A">
      <w:pPr>
        <w:spacing w:after="0"/>
        <w:rPr>
          <w:rFonts w:eastAsia="Times New Roman" w:cstheme="minorHAnsi"/>
          <w:sz w:val="24"/>
          <w:szCs w:val="24"/>
          <w:lang w:eastAsia="x-none"/>
        </w:rPr>
      </w:pPr>
    </w:p>
    <w:p w14:paraId="4B578A93" w14:textId="77777777" w:rsidR="00EB5048" w:rsidRDefault="00EB5048" w:rsidP="00EB5048">
      <w:pPr>
        <w:spacing w:after="0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lastRenderedPageBreak/>
        <w:t>Multiple consulting projects in Local Council, Education, Food Manufacturing (FMCG) and International Government, including SE Asia, New Zealand, South America, United Kingdom and Europe</w:t>
      </w:r>
    </w:p>
    <w:p w14:paraId="78476E6D" w14:textId="77777777" w:rsidR="001C7629" w:rsidRDefault="001C7629" w:rsidP="0066176A">
      <w:pPr>
        <w:spacing w:after="0"/>
        <w:rPr>
          <w:rFonts w:eastAsia="Times New Roman" w:cstheme="minorHAnsi"/>
          <w:sz w:val="24"/>
          <w:szCs w:val="24"/>
          <w:lang w:eastAsia="x-none"/>
        </w:rPr>
      </w:pPr>
    </w:p>
    <w:p w14:paraId="20597CD4" w14:textId="0E4EC908" w:rsidR="00574A26" w:rsidRDefault="00574A26" w:rsidP="00574A26">
      <w:pPr>
        <w:spacing w:after="0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>June 1999 – November 2003</w:t>
      </w:r>
    </w:p>
    <w:p w14:paraId="0C23B4A0" w14:textId="1E8FB3E5" w:rsidR="00574A26" w:rsidRPr="00A020A6" w:rsidRDefault="00574A26" w:rsidP="00574A26">
      <w:pPr>
        <w:spacing w:after="0"/>
        <w:rPr>
          <w:rFonts w:eastAsia="Times New Roman" w:cstheme="minorHAnsi"/>
          <w:color w:val="0070C0"/>
          <w:sz w:val="24"/>
          <w:szCs w:val="24"/>
          <w:lang w:eastAsia="x-none"/>
        </w:rPr>
      </w:pPr>
      <w:r w:rsidRPr="00A020A6">
        <w:rPr>
          <w:rFonts w:eastAsia="Times New Roman" w:cstheme="minorHAnsi"/>
          <w:color w:val="0070C0"/>
          <w:sz w:val="24"/>
          <w:szCs w:val="24"/>
          <w:lang w:eastAsia="x-none"/>
        </w:rPr>
        <w:t>Hartpury University &amp; Hartpury College, UK</w:t>
      </w:r>
    </w:p>
    <w:p w14:paraId="09F52DC3" w14:textId="4EE865B0" w:rsidR="00574A26" w:rsidRPr="00A020A6" w:rsidRDefault="00574A26" w:rsidP="00574A26">
      <w:pPr>
        <w:spacing w:after="0"/>
        <w:rPr>
          <w:rFonts w:eastAsia="Times New Roman" w:cstheme="minorHAnsi"/>
          <w:color w:val="0070C0"/>
          <w:sz w:val="24"/>
          <w:szCs w:val="24"/>
          <w:lang w:eastAsia="x-none"/>
        </w:rPr>
      </w:pPr>
      <w:r w:rsidRPr="00A020A6">
        <w:rPr>
          <w:rFonts w:eastAsia="Times New Roman" w:cstheme="minorHAnsi"/>
          <w:color w:val="0070C0"/>
          <w:sz w:val="24"/>
          <w:szCs w:val="24"/>
          <w:lang w:eastAsia="x-none"/>
        </w:rPr>
        <w:t>International Director / International Business Development Manager</w:t>
      </w:r>
    </w:p>
    <w:p w14:paraId="4491E5AE" w14:textId="2C252EC3" w:rsidR="00574A26" w:rsidRDefault="00574A26" w:rsidP="00574A26">
      <w:pPr>
        <w:spacing w:after="0"/>
        <w:rPr>
          <w:rFonts w:eastAsia="Times New Roman" w:cstheme="minorHAnsi"/>
          <w:sz w:val="24"/>
          <w:szCs w:val="24"/>
          <w:lang w:eastAsia="x-none"/>
        </w:rPr>
      </w:pPr>
    </w:p>
    <w:p w14:paraId="6DFCB1B1" w14:textId="67AFF862" w:rsidR="00A020A6" w:rsidRDefault="00A020A6" w:rsidP="00574A26">
      <w:pPr>
        <w:spacing w:after="0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>Duncan was r</w:t>
      </w:r>
      <w:r w:rsidR="00574A26">
        <w:rPr>
          <w:rFonts w:eastAsia="Times New Roman" w:cstheme="minorHAnsi"/>
          <w:sz w:val="24"/>
          <w:szCs w:val="24"/>
          <w:lang w:eastAsia="x-none"/>
        </w:rPr>
        <w:t>esponsible for the management of International Business Operations within the University</w:t>
      </w:r>
      <w:r>
        <w:rPr>
          <w:rFonts w:eastAsia="Times New Roman" w:cstheme="minorHAnsi"/>
          <w:sz w:val="24"/>
          <w:szCs w:val="24"/>
          <w:lang w:eastAsia="x-none"/>
        </w:rPr>
        <w:t xml:space="preserve">, the </w:t>
      </w:r>
      <w:r w:rsidR="00574A26">
        <w:rPr>
          <w:rFonts w:eastAsia="Times New Roman" w:cstheme="minorHAnsi"/>
          <w:sz w:val="24"/>
          <w:szCs w:val="24"/>
          <w:lang w:eastAsia="x-none"/>
        </w:rPr>
        <w:t>development of ‘full-cost’ recovery Projects, both local and international</w:t>
      </w:r>
      <w:r>
        <w:rPr>
          <w:rFonts w:eastAsia="Times New Roman" w:cstheme="minorHAnsi"/>
          <w:sz w:val="24"/>
          <w:szCs w:val="24"/>
          <w:lang w:eastAsia="x-none"/>
        </w:rPr>
        <w:t xml:space="preserve">, and the recruitment of International students. </w:t>
      </w:r>
    </w:p>
    <w:p w14:paraId="4D4346C1" w14:textId="77777777" w:rsidR="00A020A6" w:rsidRDefault="00A020A6" w:rsidP="00574A26">
      <w:pPr>
        <w:spacing w:after="0"/>
        <w:rPr>
          <w:rFonts w:eastAsia="Times New Roman" w:cstheme="minorHAnsi"/>
          <w:sz w:val="24"/>
          <w:szCs w:val="24"/>
          <w:lang w:eastAsia="x-none"/>
        </w:rPr>
      </w:pPr>
    </w:p>
    <w:p w14:paraId="297FAD8E" w14:textId="09AF8D4B" w:rsidR="00574A26" w:rsidRPr="00A020A6" w:rsidRDefault="00A020A6" w:rsidP="00574A26">
      <w:pPr>
        <w:spacing w:after="0"/>
        <w:rPr>
          <w:rFonts w:eastAsia="Times New Roman" w:cstheme="minorHAnsi"/>
          <w:sz w:val="24"/>
          <w:szCs w:val="24"/>
          <w:lang w:eastAsia="x-none"/>
        </w:rPr>
      </w:pPr>
      <w:r w:rsidRPr="00A020A6">
        <w:rPr>
          <w:rFonts w:eastAsia="Times New Roman" w:cstheme="minorHAnsi"/>
          <w:sz w:val="24"/>
          <w:szCs w:val="24"/>
          <w:lang w:eastAsia="x-none"/>
        </w:rPr>
        <w:t>A</w:t>
      </w:r>
      <w:r>
        <w:rPr>
          <w:rFonts w:eastAsia="Times New Roman" w:cstheme="minorHAnsi"/>
          <w:sz w:val="24"/>
          <w:szCs w:val="24"/>
          <w:lang w:eastAsia="x-none"/>
        </w:rPr>
        <w:t>s a</w:t>
      </w:r>
      <w:r w:rsidRPr="00A020A6">
        <w:rPr>
          <w:bCs/>
          <w:iCs/>
          <w:sz w:val="24"/>
          <w:szCs w:val="24"/>
        </w:rPr>
        <w:t xml:space="preserve"> member of the College Senior Management Tea</w:t>
      </w:r>
      <w:r>
        <w:rPr>
          <w:bCs/>
          <w:iCs/>
          <w:sz w:val="24"/>
          <w:szCs w:val="24"/>
        </w:rPr>
        <w:t xml:space="preserve">m, Duncan was involved in the </w:t>
      </w:r>
      <w:r w:rsidRPr="00A020A6">
        <w:rPr>
          <w:bCs/>
          <w:iCs/>
          <w:sz w:val="24"/>
          <w:szCs w:val="24"/>
        </w:rPr>
        <w:t xml:space="preserve">overall strategic running of the </w:t>
      </w:r>
      <w:r>
        <w:rPr>
          <w:bCs/>
          <w:iCs/>
          <w:sz w:val="24"/>
          <w:szCs w:val="24"/>
        </w:rPr>
        <w:t>University</w:t>
      </w:r>
      <w:r w:rsidRPr="00A020A6">
        <w:rPr>
          <w:bCs/>
          <w:iCs/>
          <w:sz w:val="24"/>
          <w:szCs w:val="24"/>
        </w:rPr>
        <w:t xml:space="preserve"> looking at the financial, marketing, student services, academic, international, training requirements, mentoring &amp; coaching, funding sources, grants, operational plans, student etc</w:t>
      </w:r>
      <w:r>
        <w:rPr>
          <w:bCs/>
          <w:iCs/>
          <w:sz w:val="24"/>
          <w:szCs w:val="24"/>
        </w:rPr>
        <w:t>.,</w:t>
      </w:r>
      <w:r w:rsidRPr="00A020A6">
        <w:rPr>
          <w:bCs/>
          <w:iCs/>
          <w:sz w:val="24"/>
          <w:szCs w:val="24"/>
        </w:rPr>
        <w:t xml:space="preserve"> on a </w:t>
      </w:r>
      <w:r w:rsidR="00636144" w:rsidRPr="00A020A6">
        <w:rPr>
          <w:bCs/>
          <w:iCs/>
          <w:sz w:val="24"/>
          <w:szCs w:val="24"/>
        </w:rPr>
        <w:t>month-to-month</w:t>
      </w:r>
      <w:r w:rsidRPr="00A020A6">
        <w:rPr>
          <w:bCs/>
          <w:iCs/>
          <w:sz w:val="24"/>
          <w:szCs w:val="24"/>
        </w:rPr>
        <w:t xml:space="preserve"> basis.</w:t>
      </w:r>
    </w:p>
    <w:p w14:paraId="57E40B1E" w14:textId="77777777" w:rsidR="00ED7CE0" w:rsidRDefault="00ED7CE0" w:rsidP="00A020A6">
      <w:pPr>
        <w:spacing w:after="0"/>
        <w:rPr>
          <w:rFonts w:eastAsia="Times New Roman" w:cstheme="minorHAnsi"/>
          <w:sz w:val="24"/>
          <w:szCs w:val="24"/>
          <w:lang w:eastAsia="x-none"/>
        </w:rPr>
      </w:pPr>
    </w:p>
    <w:p w14:paraId="06B1A7AB" w14:textId="1C440D0B" w:rsidR="00A020A6" w:rsidRDefault="00A020A6" w:rsidP="00A020A6">
      <w:pPr>
        <w:spacing w:after="0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>October 1991 – April 1999</w:t>
      </w:r>
    </w:p>
    <w:p w14:paraId="30D596A3" w14:textId="30B48B85" w:rsidR="00A020A6" w:rsidRPr="00DB2D9C" w:rsidRDefault="00A020A6" w:rsidP="00A020A6">
      <w:pPr>
        <w:spacing w:after="0"/>
        <w:rPr>
          <w:rFonts w:eastAsia="Times New Roman" w:cstheme="minorHAnsi"/>
          <w:color w:val="0070C0"/>
          <w:sz w:val="24"/>
          <w:szCs w:val="24"/>
          <w:lang w:eastAsia="x-none"/>
        </w:rPr>
      </w:pPr>
      <w:r w:rsidRPr="00DB2D9C">
        <w:rPr>
          <w:rFonts w:eastAsia="Times New Roman" w:cstheme="minorHAnsi"/>
          <w:color w:val="0070C0"/>
          <w:sz w:val="24"/>
          <w:szCs w:val="24"/>
          <w:lang w:eastAsia="x-none"/>
        </w:rPr>
        <w:t>Chisholm Institute</w:t>
      </w:r>
    </w:p>
    <w:p w14:paraId="195930FB" w14:textId="7AC76C5A" w:rsidR="00A020A6" w:rsidRPr="00DB2D9C" w:rsidRDefault="00A020A6" w:rsidP="00A020A6">
      <w:pPr>
        <w:spacing w:after="0"/>
        <w:rPr>
          <w:rFonts w:eastAsia="Times New Roman" w:cstheme="minorHAnsi"/>
          <w:color w:val="0070C0"/>
          <w:sz w:val="24"/>
          <w:szCs w:val="24"/>
          <w:lang w:eastAsia="x-none"/>
        </w:rPr>
      </w:pPr>
      <w:r w:rsidRPr="00DB2D9C">
        <w:rPr>
          <w:rFonts w:eastAsia="Times New Roman" w:cstheme="minorHAnsi"/>
          <w:color w:val="0070C0"/>
          <w:sz w:val="24"/>
          <w:szCs w:val="24"/>
          <w:lang w:eastAsia="x-none"/>
        </w:rPr>
        <w:t>Manager, International Projects / Program Coo</w:t>
      </w:r>
      <w:r w:rsidR="00DB2D9C" w:rsidRPr="00DB2D9C">
        <w:rPr>
          <w:rFonts w:eastAsia="Times New Roman" w:cstheme="minorHAnsi"/>
          <w:color w:val="0070C0"/>
          <w:sz w:val="24"/>
          <w:szCs w:val="24"/>
          <w:lang w:eastAsia="x-none"/>
        </w:rPr>
        <w:t>r</w:t>
      </w:r>
      <w:r w:rsidRPr="00DB2D9C">
        <w:rPr>
          <w:rFonts w:eastAsia="Times New Roman" w:cstheme="minorHAnsi"/>
          <w:color w:val="0070C0"/>
          <w:sz w:val="24"/>
          <w:szCs w:val="24"/>
          <w:lang w:eastAsia="x-none"/>
        </w:rPr>
        <w:t>dinator – Food Technology</w:t>
      </w:r>
    </w:p>
    <w:p w14:paraId="392EC20A" w14:textId="4F94BC6B" w:rsidR="00A020A6" w:rsidRDefault="00A020A6" w:rsidP="00A020A6">
      <w:pPr>
        <w:spacing w:after="0"/>
        <w:rPr>
          <w:rFonts w:eastAsia="Times New Roman" w:cstheme="minorHAnsi"/>
          <w:sz w:val="24"/>
          <w:szCs w:val="24"/>
          <w:lang w:eastAsia="x-none"/>
        </w:rPr>
      </w:pPr>
    </w:p>
    <w:p w14:paraId="180D3B4D" w14:textId="4246CCD4" w:rsidR="00DB2D9C" w:rsidRDefault="00DB2D9C" w:rsidP="00A020A6">
      <w:pPr>
        <w:spacing w:after="0"/>
        <w:rPr>
          <w:sz w:val="24"/>
          <w:szCs w:val="24"/>
        </w:rPr>
      </w:pPr>
      <w:r w:rsidRPr="00DB2D9C">
        <w:rPr>
          <w:rFonts w:eastAsia="Times New Roman" w:cstheme="minorHAnsi"/>
          <w:sz w:val="24"/>
          <w:szCs w:val="24"/>
          <w:lang w:eastAsia="x-none"/>
        </w:rPr>
        <w:t xml:space="preserve">Duncan was </w:t>
      </w:r>
      <w:r>
        <w:rPr>
          <w:sz w:val="24"/>
          <w:szCs w:val="24"/>
        </w:rPr>
        <w:t>r</w:t>
      </w:r>
      <w:r w:rsidRPr="00DB2D9C">
        <w:rPr>
          <w:sz w:val="24"/>
          <w:szCs w:val="24"/>
        </w:rPr>
        <w:t xml:space="preserve">esponsible for </w:t>
      </w:r>
      <w:r>
        <w:rPr>
          <w:sz w:val="24"/>
          <w:szCs w:val="24"/>
        </w:rPr>
        <w:t xml:space="preserve">all aspects for </w:t>
      </w:r>
      <w:r w:rsidRPr="00DB2D9C">
        <w:rPr>
          <w:sz w:val="24"/>
          <w:szCs w:val="24"/>
        </w:rPr>
        <w:t>the delivery and management of training in all Food Technology courses within the Centre for Manufacturing, both on and offshore</w:t>
      </w:r>
      <w:r>
        <w:rPr>
          <w:sz w:val="24"/>
          <w:szCs w:val="24"/>
        </w:rPr>
        <w:t>. Duncan managed the re-training of a Government Department section as part of the re-skilling following departmental closure.</w:t>
      </w:r>
    </w:p>
    <w:p w14:paraId="312CBB88" w14:textId="1C231412" w:rsidR="00DB2D9C" w:rsidRDefault="00DB2D9C" w:rsidP="00A020A6">
      <w:pPr>
        <w:spacing w:after="0"/>
        <w:rPr>
          <w:sz w:val="24"/>
          <w:szCs w:val="24"/>
        </w:rPr>
      </w:pPr>
    </w:p>
    <w:p w14:paraId="71F911D1" w14:textId="77777777" w:rsidR="00BA484C" w:rsidRPr="000642B9" w:rsidRDefault="00BA484C" w:rsidP="00BA484C">
      <w:pPr>
        <w:tabs>
          <w:tab w:val="left" w:pos="426"/>
        </w:tabs>
        <w:spacing w:after="120" w:line="240" w:lineRule="auto"/>
        <w:rPr>
          <w:rFonts w:eastAsia="Times New Roman" w:cstheme="minorHAnsi"/>
          <w:bCs/>
          <w:color w:val="0070C0"/>
          <w:sz w:val="26"/>
          <w:szCs w:val="26"/>
          <w:u w:val="single"/>
          <w:lang w:val="en-US"/>
        </w:rPr>
      </w:pPr>
      <w:r w:rsidRPr="000642B9">
        <w:rPr>
          <w:rFonts w:eastAsia="Times New Roman" w:cstheme="minorHAnsi"/>
          <w:bCs/>
          <w:color w:val="0070C0"/>
          <w:sz w:val="26"/>
          <w:szCs w:val="26"/>
          <w:u w:val="single"/>
          <w:lang w:val="en-US"/>
        </w:rPr>
        <w:t>Qualifications</w:t>
      </w:r>
    </w:p>
    <w:p w14:paraId="7B2D6E57" w14:textId="77777777" w:rsidR="00BA484C" w:rsidRPr="00A77987" w:rsidRDefault="00BA484C" w:rsidP="00BA484C">
      <w:pPr>
        <w:spacing w:after="0" w:line="240" w:lineRule="auto"/>
        <w:rPr>
          <w:rFonts w:eastAsia="Times New Roman" w:cstheme="minorHAnsi"/>
          <w:sz w:val="8"/>
          <w:szCs w:val="8"/>
          <w:lang w:eastAsia="x-none"/>
        </w:rPr>
      </w:pPr>
    </w:p>
    <w:p w14:paraId="18EF03B5" w14:textId="77777777" w:rsidR="00BA484C" w:rsidRDefault="00BA484C" w:rsidP="00BA484C">
      <w:pPr>
        <w:spacing w:after="0" w:line="240" w:lineRule="auto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>Diploma in Leadership &amp; Management and Diploma in Human Resources (</w:t>
      </w:r>
      <w:r w:rsidRPr="00E02AE8">
        <w:rPr>
          <w:rFonts w:eastAsia="Times New Roman" w:cstheme="minorHAnsi"/>
          <w:sz w:val="18"/>
          <w:szCs w:val="18"/>
          <w:lang w:eastAsia="x-none"/>
        </w:rPr>
        <w:t>in progress</w:t>
      </w:r>
      <w:r>
        <w:rPr>
          <w:rFonts w:eastAsia="Times New Roman" w:cstheme="minorHAnsi"/>
          <w:sz w:val="24"/>
          <w:szCs w:val="24"/>
          <w:lang w:eastAsia="x-none"/>
        </w:rPr>
        <w:t>)</w:t>
      </w:r>
    </w:p>
    <w:p w14:paraId="246DF339" w14:textId="77777777" w:rsidR="00BA484C" w:rsidRDefault="00BA484C" w:rsidP="00BA484C">
      <w:pPr>
        <w:spacing w:after="0" w:line="240" w:lineRule="auto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>National Training, Melbourne</w:t>
      </w:r>
    </w:p>
    <w:p w14:paraId="29189B97" w14:textId="77777777" w:rsidR="00BA484C" w:rsidRPr="00E02AE8" w:rsidRDefault="00BA484C" w:rsidP="00BA484C">
      <w:pPr>
        <w:spacing w:after="0" w:line="240" w:lineRule="auto"/>
        <w:rPr>
          <w:rFonts w:eastAsia="Times New Roman" w:cstheme="minorHAnsi"/>
          <w:sz w:val="8"/>
          <w:szCs w:val="8"/>
          <w:lang w:eastAsia="x-none"/>
        </w:rPr>
      </w:pPr>
    </w:p>
    <w:p w14:paraId="3015A714" w14:textId="77777777" w:rsidR="00BA484C" w:rsidRDefault="00BA484C" w:rsidP="00BA484C">
      <w:pPr>
        <w:spacing w:after="0" w:line="240" w:lineRule="auto"/>
        <w:rPr>
          <w:rFonts w:eastAsia="Times New Roman" w:cstheme="minorHAnsi"/>
          <w:sz w:val="24"/>
          <w:szCs w:val="24"/>
          <w:lang w:eastAsia="x-none"/>
        </w:rPr>
      </w:pPr>
      <w:r w:rsidRPr="001B061A">
        <w:rPr>
          <w:rFonts w:eastAsia="Times New Roman" w:cstheme="minorHAnsi"/>
          <w:sz w:val="24"/>
          <w:szCs w:val="24"/>
          <w:lang w:eastAsia="x-none"/>
        </w:rPr>
        <w:t>TAE40110 Certificate IV Training &amp; Assessment</w:t>
      </w:r>
      <w:r>
        <w:rPr>
          <w:rFonts w:eastAsia="Times New Roman" w:cstheme="minorHAnsi"/>
          <w:sz w:val="24"/>
          <w:szCs w:val="24"/>
          <w:lang w:eastAsia="x-none"/>
        </w:rPr>
        <w:t xml:space="preserve"> </w:t>
      </w:r>
      <w:r w:rsidRPr="001B061A">
        <w:rPr>
          <w:rFonts w:eastAsia="Times New Roman" w:cstheme="minorHAnsi"/>
          <w:sz w:val="20"/>
          <w:szCs w:val="20"/>
          <w:lang w:eastAsia="x-none"/>
        </w:rPr>
        <w:t xml:space="preserve">(Including TAELLN411 &amp; </w:t>
      </w:r>
      <w:r w:rsidRPr="001B061A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x-none"/>
        </w:rPr>
        <w:t>TAEASS502</w:t>
      </w:r>
      <w:r w:rsidRPr="001B061A">
        <w:rPr>
          <w:rFonts w:eastAsia="Times New Roman" w:cstheme="minorHAnsi"/>
          <w:sz w:val="20"/>
          <w:szCs w:val="20"/>
          <w:lang w:eastAsia="x-none"/>
        </w:rPr>
        <w:t>)</w:t>
      </w:r>
      <w:r>
        <w:rPr>
          <w:rFonts w:eastAsia="Times New Roman" w:cstheme="minorHAnsi"/>
          <w:sz w:val="24"/>
          <w:szCs w:val="24"/>
          <w:lang w:eastAsia="x-none"/>
        </w:rPr>
        <w:t>;</w:t>
      </w:r>
    </w:p>
    <w:p w14:paraId="49B77F16" w14:textId="77777777" w:rsidR="00BA484C" w:rsidRPr="001B061A" w:rsidRDefault="00BA484C" w:rsidP="00BA484C">
      <w:pPr>
        <w:spacing w:after="0" w:line="240" w:lineRule="auto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>MRWED, Queensland</w:t>
      </w:r>
    </w:p>
    <w:p w14:paraId="1F933A26" w14:textId="77777777" w:rsidR="00BA484C" w:rsidRPr="00A77987" w:rsidRDefault="00BA484C" w:rsidP="00BA484C">
      <w:pPr>
        <w:spacing w:after="0" w:line="240" w:lineRule="auto"/>
        <w:rPr>
          <w:rFonts w:eastAsia="Times New Roman" w:cstheme="minorHAnsi"/>
          <w:sz w:val="8"/>
          <w:szCs w:val="8"/>
          <w:lang w:eastAsia="x-none"/>
        </w:rPr>
      </w:pPr>
    </w:p>
    <w:p w14:paraId="6E2A7E65" w14:textId="77777777" w:rsidR="00BA484C" w:rsidRPr="001B061A" w:rsidRDefault="00BA484C" w:rsidP="00BA484C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B061A">
        <w:rPr>
          <w:rFonts w:eastAsia="Times New Roman" w:cstheme="minorHAnsi"/>
          <w:sz w:val="24"/>
          <w:szCs w:val="24"/>
          <w:lang w:val="en-US"/>
        </w:rPr>
        <w:t>Postgraduate Diploma in Educational Management</w:t>
      </w:r>
      <w:r>
        <w:rPr>
          <w:rFonts w:eastAsia="Times New Roman" w:cstheme="minorHAnsi"/>
          <w:sz w:val="24"/>
          <w:szCs w:val="24"/>
          <w:lang w:val="en-US"/>
        </w:rPr>
        <w:t>; University of Leicester (UK)</w:t>
      </w:r>
    </w:p>
    <w:p w14:paraId="6F3FEA8A" w14:textId="77777777" w:rsidR="00BA484C" w:rsidRPr="00A77987" w:rsidRDefault="00BA484C" w:rsidP="00BA484C">
      <w:pPr>
        <w:spacing w:after="0" w:line="240" w:lineRule="auto"/>
        <w:rPr>
          <w:rFonts w:eastAsia="Times New Roman" w:cstheme="minorHAnsi"/>
          <w:sz w:val="8"/>
          <w:szCs w:val="8"/>
          <w:lang w:eastAsia="x-none"/>
        </w:rPr>
      </w:pPr>
    </w:p>
    <w:p w14:paraId="0215A819" w14:textId="77777777" w:rsidR="00BA484C" w:rsidRPr="001B061A" w:rsidRDefault="00BA484C" w:rsidP="00BA484C">
      <w:pPr>
        <w:keepNext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-US"/>
        </w:rPr>
      </w:pPr>
      <w:r w:rsidRPr="001B061A">
        <w:rPr>
          <w:rFonts w:eastAsia="Times New Roman" w:cstheme="minorHAnsi"/>
          <w:bCs/>
          <w:sz w:val="24"/>
          <w:szCs w:val="24"/>
          <w:lang w:val="en-US"/>
        </w:rPr>
        <w:t>Advanced Certificate in Educational Management</w:t>
      </w:r>
      <w:r>
        <w:rPr>
          <w:rFonts w:eastAsia="Times New Roman" w:cstheme="minorHAnsi"/>
          <w:bCs/>
          <w:sz w:val="24"/>
          <w:szCs w:val="24"/>
          <w:lang w:val="en-US"/>
        </w:rPr>
        <w:t xml:space="preserve">; </w:t>
      </w:r>
      <w:r>
        <w:rPr>
          <w:rFonts w:eastAsia="Times New Roman" w:cstheme="minorHAnsi"/>
          <w:sz w:val="24"/>
          <w:szCs w:val="24"/>
          <w:lang w:val="en-US"/>
        </w:rPr>
        <w:t>University of Leicester (UK)</w:t>
      </w:r>
    </w:p>
    <w:p w14:paraId="13DE7338" w14:textId="77777777" w:rsidR="00BA484C" w:rsidRPr="00A77987" w:rsidRDefault="00BA484C" w:rsidP="00BA484C">
      <w:pPr>
        <w:spacing w:after="0" w:line="240" w:lineRule="auto"/>
        <w:rPr>
          <w:rFonts w:eastAsia="Times New Roman" w:cstheme="minorHAnsi"/>
          <w:sz w:val="8"/>
          <w:szCs w:val="8"/>
          <w:lang w:val="en-US"/>
        </w:rPr>
      </w:pPr>
    </w:p>
    <w:p w14:paraId="57F6DE4C" w14:textId="77777777" w:rsidR="00BA484C" w:rsidRDefault="00BA484C" w:rsidP="00BA484C">
      <w:pPr>
        <w:spacing w:after="0" w:line="240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1B061A">
        <w:rPr>
          <w:rFonts w:eastAsia="Times New Roman" w:cstheme="minorHAnsi"/>
          <w:sz w:val="24"/>
          <w:szCs w:val="24"/>
          <w:lang w:val="x-none" w:eastAsia="x-none"/>
        </w:rPr>
        <w:t>Graduate Certificate in Teaching English as a Second Other Language (TESOL)</w:t>
      </w:r>
    </w:p>
    <w:p w14:paraId="34BAE7DF" w14:textId="77777777" w:rsidR="00BA484C" w:rsidRPr="001B061A" w:rsidRDefault="00BA484C" w:rsidP="00BA484C">
      <w:pPr>
        <w:spacing w:after="0" w:line="240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1B061A">
        <w:rPr>
          <w:rFonts w:eastAsia="Times New Roman" w:cstheme="minorHAnsi"/>
          <w:sz w:val="24"/>
          <w:szCs w:val="24"/>
          <w:lang w:eastAsia="x-none"/>
        </w:rPr>
        <w:t>Deakin University</w:t>
      </w:r>
    </w:p>
    <w:p w14:paraId="015E1CD3" w14:textId="77777777" w:rsidR="00BA484C" w:rsidRPr="00A77987" w:rsidRDefault="00BA484C" w:rsidP="00BA484C">
      <w:pPr>
        <w:spacing w:after="0" w:line="240" w:lineRule="auto"/>
        <w:rPr>
          <w:rFonts w:eastAsia="Times New Roman" w:cstheme="minorHAnsi"/>
          <w:sz w:val="8"/>
          <w:szCs w:val="8"/>
          <w:lang w:val="en-US"/>
        </w:rPr>
      </w:pPr>
    </w:p>
    <w:p w14:paraId="128470B8" w14:textId="77777777" w:rsidR="00BA484C" w:rsidRPr="001B061A" w:rsidRDefault="00BA484C" w:rsidP="00BA484C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B061A">
        <w:rPr>
          <w:rFonts w:eastAsia="Times New Roman" w:cstheme="minorHAnsi"/>
          <w:sz w:val="24"/>
          <w:szCs w:val="24"/>
          <w:lang w:val="en-US"/>
        </w:rPr>
        <w:t>Graduate Certificate in Education – Adult &amp; Workplace Education;</w:t>
      </w:r>
      <w:bookmarkStart w:id="1" w:name="_Hlk22732984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1B061A">
        <w:rPr>
          <w:rFonts w:eastAsia="Times New Roman" w:cstheme="minorHAnsi"/>
          <w:sz w:val="24"/>
          <w:szCs w:val="24"/>
          <w:lang w:eastAsia="x-none"/>
        </w:rPr>
        <w:t>Deakin University</w:t>
      </w:r>
      <w:bookmarkEnd w:id="1"/>
    </w:p>
    <w:p w14:paraId="7DE500CF" w14:textId="77777777" w:rsidR="00BA484C" w:rsidRPr="00A77987" w:rsidRDefault="00BA484C" w:rsidP="00BA484C">
      <w:pPr>
        <w:spacing w:after="0" w:line="240" w:lineRule="auto"/>
        <w:rPr>
          <w:rFonts w:eastAsia="Times New Roman" w:cstheme="minorHAnsi"/>
          <w:sz w:val="8"/>
          <w:szCs w:val="8"/>
          <w:lang w:eastAsia="x-none"/>
        </w:rPr>
      </w:pPr>
    </w:p>
    <w:p w14:paraId="555CF2DB" w14:textId="77777777" w:rsidR="00BA484C" w:rsidRPr="001B061A" w:rsidRDefault="00BA484C" w:rsidP="00BA484C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B061A">
        <w:rPr>
          <w:rFonts w:eastAsia="Times New Roman" w:cstheme="minorHAnsi"/>
          <w:sz w:val="24"/>
          <w:szCs w:val="24"/>
          <w:lang w:val="en-US"/>
        </w:rPr>
        <w:t>Diploma of Teaching (Melbourne University);</w:t>
      </w:r>
      <w:r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1B061A">
        <w:rPr>
          <w:rFonts w:eastAsia="Times New Roman" w:cstheme="minorHAnsi"/>
          <w:sz w:val="24"/>
          <w:szCs w:val="24"/>
          <w:lang w:eastAsia="x-none"/>
        </w:rPr>
        <w:t>Melbourne University</w:t>
      </w:r>
    </w:p>
    <w:p w14:paraId="69DDA222" w14:textId="77777777" w:rsidR="00BA484C" w:rsidRPr="00A77987" w:rsidRDefault="00BA484C" w:rsidP="00BA484C">
      <w:pPr>
        <w:spacing w:after="0" w:line="240" w:lineRule="auto"/>
        <w:rPr>
          <w:rFonts w:eastAsia="Times New Roman" w:cstheme="minorHAnsi"/>
          <w:sz w:val="8"/>
          <w:szCs w:val="8"/>
          <w:lang w:eastAsia="x-none"/>
        </w:rPr>
      </w:pPr>
    </w:p>
    <w:p w14:paraId="76A1E5BD" w14:textId="77777777" w:rsidR="00BA484C" w:rsidRPr="001B061A" w:rsidRDefault="00BA484C" w:rsidP="00BA484C">
      <w:pPr>
        <w:spacing w:after="0" w:line="240" w:lineRule="auto"/>
        <w:rPr>
          <w:rFonts w:eastAsia="Times New Roman" w:cstheme="minorHAnsi"/>
          <w:sz w:val="24"/>
          <w:szCs w:val="24"/>
          <w:lang w:eastAsia="x-none"/>
        </w:rPr>
      </w:pPr>
      <w:r w:rsidRPr="001B061A">
        <w:rPr>
          <w:rFonts w:eastAsia="Times New Roman" w:cstheme="minorHAnsi"/>
          <w:sz w:val="24"/>
          <w:szCs w:val="24"/>
          <w:lang w:eastAsia="x-none"/>
        </w:rPr>
        <w:t>Diploma of Food Technology</w:t>
      </w:r>
      <w:r>
        <w:rPr>
          <w:rFonts w:eastAsia="Times New Roman" w:cstheme="minorHAnsi"/>
          <w:sz w:val="24"/>
          <w:szCs w:val="24"/>
          <w:lang w:eastAsia="x-none"/>
        </w:rPr>
        <w:t xml:space="preserve">; </w:t>
      </w:r>
      <w:r w:rsidRPr="001B061A">
        <w:rPr>
          <w:rFonts w:eastAsia="Times New Roman" w:cstheme="minorHAnsi"/>
          <w:sz w:val="24"/>
          <w:szCs w:val="24"/>
          <w:lang w:val="en-US"/>
        </w:rPr>
        <w:t>Moorabbin College of TAFE</w:t>
      </w:r>
    </w:p>
    <w:p w14:paraId="3BF77960" w14:textId="77777777" w:rsidR="00BA484C" w:rsidRPr="00A77987" w:rsidRDefault="00BA484C" w:rsidP="00BA484C">
      <w:pPr>
        <w:spacing w:after="0" w:line="240" w:lineRule="auto"/>
        <w:rPr>
          <w:rFonts w:eastAsia="Times New Roman" w:cstheme="minorHAnsi"/>
          <w:sz w:val="8"/>
          <w:szCs w:val="8"/>
          <w:lang w:eastAsia="x-none"/>
        </w:rPr>
      </w:pPr>
    </w:p>
    <w:p w14:paraId="1FF81924" w14:textId="77777777" w:rsidR="00BA484C" w:rsidRDefault="00BA484C" w:rsidP="00BA484C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B061A">
        <w:rPr>
          <w:rFonts w:eastAsia="Times New Roman" w:cstheme="minorHAnsi"/>
          <w:sz w:val="24"/>
          <w:szCs w:val="24"/>
          <w:lang w:val="en-US"/>
        </w:rPr>
        <w:t>Advanced Certificate of Business Studies - Management;</w:t>
      </w:r>
      <w:r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1B061A">
        <w:rPr>
          <w:rFonts w:eastAsia="Times New Roman" w:cstheme="minorHAnsi"/>
          <w:sz w:val="24"/>
          <w:szCs w:val="24"/>
          <w:lang w:val="en-US"/>
        </w:rPr>
        <w:t>Moorabbin College of TAFE</w:t>
      </w:r>
    </w:p>
    <w:p w14:paraId="0BE93593" w14:textId="77777777" w:rsidR="00BA484C" w:rsidRPr="0099685D" w:rsidRDefault="00BA484C" w:rsidP="00BA484C">
      <w:pPr>
        <w:tabs>
          <w:tab w:val="left" w:pos="426"/>
        </w:tabs>
        <w:spacing w:after="0" w:line="240" w:lineRule="auto"/>
        <w:rPr>
          <w:rFonts w:eastAsia="Times New Roman" w:cstheme="minorHAnsi"/>
          <w:bCs/>
          <w:sz w:val="12"/>
          <w:szCs w:val="12"/>
          <w:lang w:val="en-US"/>
        </w:rPr>
      </w:pPr>
    </w:p>
    <w:p w14:paraId="0CB9046C" w14:textId="77777777" w:rsidR="00BA484C" w:rsidRDefault="00BA484C" w:rsidP="00BA484C">
      <w:pPr>
        <w:tabs>
          <w:tab w:val="left" w:pos="426"/>
        </w:tabs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>
        <w:rPr>
          <w:rFonts w:eastAsia="Times New Roman" w:cstheme="minorHAnsi"/>
          <w:bCs/>
          <w:sz w:val="24"/>
          <w:szCs w:val="24"/>
          <w:lang w:val="en-US"/>
        </w:rPr>
        <w:t xml:space="preserve">Provisional Registered Teacher </w:t>
      </w:r>
      <w:r w:rsidRPr="00A67C41">
        <w:rPr>
          <w:rFonts w:eastAsia="Times New Roman" w:cstheme="minorHAnsi"/>
          <w:bCs/>
          <w:sz w:val="20"/>
          <w:szCs w:val="20"/>
          <w:lang w:val="en-US"/>
        </w:rPr>
        <w:t>(Reg</w:t>
      </w:r>
      <w:r>
        <w:rPr>
          <w:rFonts w:eastAsia="Times New Roman" w:cstheme="minorHAnsi"/>
          <w:bCs/>
          <w:sz w:val="20"/>
          <w:szCs w:val="20"/>
          <w:lang w:val="en-US"/>
        </w:rPr>
        <w:t>.</w:t>
      </w:r>
      <w:r w:rsidRPr="00A67C41">
        <w:rPr>
          <w:rFonts w:eastAsia="Times New Roman" w:cstheme="minorHAnsi"/>
          <w:bCs/>
          <w:sz w:val="20"/>
          <w:szCs w:val="20"/>
          <w:lang w:val="en-US"/>
        </w:rPr>
        <w:t xml:space="preserve"> No: 617086)</w:t>
      </w:r>
      <w:r>
        <w:rPr>
          <w:rFonts w:eastAsia="Times New Roman" w:cstheme="minorHAnsi"/>
          <w:bCs/>
          <w:sz w:val="20"/>
          <w:szCs w:val="20"/>
          <w:lang w:val="en-US"/>
        </w:rPr>
        <w:t>,</w:t>
      </w:r>
    </w:p>
    <w:p w14:paraId="30EB69AB" w14:textId="5334BD12" w:rsidR="00BA484C" w:rsidRDefault="00BA484C" w:rsidP="00BA484C">
      <w:pPr>
        <w:tabs>
          <w:tab w:val="left" w:pos="426"/>
        </w:tabs>
        <w:spacing w:after="0" w:line="240" w:lineRule="auto"/>
        <w:rPr>
          <w:rFonts w:eastAsia="Times New Roman" w:cstheme="minorHAnsi"/>
          <w:bCs/>
          <w:sz w:val="24"/>
          <w:szCs w:val="24"/>
          <w:lang w:val="en-US"/>
        </w:rPr>
      </w:pPr>
      <w:r>
        <w:rPr>
          <w:rFonts w:eastAsia="Times New Roman" w:cstheme="minorHAnsi"/>
          <w:bCs/>
          <w:sz w:val="24"/>
          <w:szCs w:val="24"/>
          <w:lang w:val="en-US"/>
        </w:rPr>
        <w:t xml:space="preserve">Victorian Institute of Teaching (VIT), Melbourne </w:t>
      </w:r>
    </w:p>
    <w:p w14:paraId="29463FDF" w14:textId="77777777" w:rsidR="00213AD7" w:rsidRPr="00213AD7" w:rsidRDefault="00213AD7" w:rsidP="00BA484C">
      <w:pPr>
        <w:tabs>
          <w:tab w:val="left" w:pos="426"/>
        </w:tabs>
        <w:spacing w:after="0" w:line="240" w:lineRule="auto"/>
        <w:rPr>
          <w:rFonts w:eastAsia="Times New Roman" w:cstheme="minorHAnsi"/>
          <w:bCs/>
          <w:sz w:val="12"/>
          <w:szCs w:val="12"/>
          <w:lang w:val="en-US"/>
        </w:rPr>
      </w:pPr>
    </w:p>
    <w:p w14:paraId="0825AC37" w14:textId="627A9561" w:rsidR="007C63E9" w:rsidRDefault="00213AD7" w:rsidP="00A020A6">
      <w:pPr>
        <w:spacing w:after="0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>Working with Children (0689232A-01)</w:t>
      </w:r>
    </w:p>
    <w:sectPr w:rsidR="007C63E9" w:rsidSect="0066176A">
      <w:headerReference w:type="default" r:id="rId10"/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B921" w14:textId="77777777" w:rsidR="007C2362" w:rsidRDefault="007C2362" w:rsidP="007C2362">
      <w:pPr>
        <w:spacing w:after="0" w:line="240" w:lineRule="auto"/>
      </w:pPr>
      <w:r>
        <w:separator/>
      </w:r>
    </w:p>
  </w:endnote>
  <w:endnote w:type="continuationSeparator" w:id="0">
    <w:p w14:paraId="31BB05B3" w14:textId="77777777" w:rsidR="007C2362" w:rsidRDefault="007C2362" w:rsidP="007C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6118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E05098" w14:textId="7B5B3490" w:rsidR="007D37AD" w:rsidRDefault="007D37A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B2DEE6D" w14:textId="77777777" w:rsidR="007C2362" w:rsidRDefault="007C2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57F7" w14:textId="77777777" w:rsidR="007C2362" w:rsidRDefault="007C2362" w:rsidP="007C2362">
      <w:pPr>
        <w:spacing w:after="0" w:line="240" w:lineRule="auto"/>
      </w:pPr>
      <w:r>
        <w:separator/>
      </w:r>
    </w:p>
  </w:footnote>
  <w:footnote w:type="continuationSeparator" w:id="0">
    <w:p w14:paraId="00C5F296" w14:textId="77777777" w:rsidR="007C2362" w:rsidRDefault="007C2362" w:rsidP="007C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E7C1" w14:textId="77777777" w:rsidR="007C2362" w:rsidRDefault="007C2362" w:rsidP="0066176A">
    <w:pPr>
      <w:pStyle w:val="Header"/>
      <w:rPr>
        <w:sz w:val="16"/>
        <w:szCs w:val="16"/>
      </w:rPr>
    </w:pPr>
  </w:p>
  <w:p w14:paraId="1A894FDF" w14:textId="1C8870F3" w:rsidR="007C2362" w:rsidRPr="007C2362" w:rsidRDefault="007C2362" w:rsidP="007C2362">
    <w:pPr>
      <w:pStyle w:val="Header"/>
      <w:jc w:val="right"/>
      <w:rPr>
        <w:sz w:val="16"/>
        <w:szCs w:val="16"/>
      </w:rPr>
    </w:pPr>
    <w:r w:rsidRPr="007C2362">
      <w:rPr>
        <w:sz w:val="16"/>
        <w:szCs w:val="16"/>
      </w:rPr>
      <w:t>Resume: - Duncan W Hicks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DBD"/>
    <w:multiLevelType w:val="hybridMultilevel"/>
    <w:tmpl w:val="20826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1468"/>
    <w:multiLevelType w:val="hybridMultilevel"/>
    <w:tmpl w:val="41442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65AB"/>
    <w:multiLevelType w:val="hybridMultilevel"/>
    <w:tmpl w:val="38A811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9F693A"/>
    <w:multiLevelType w:val="hybridMultilevel"/>
    <w:tmpl w:val="982C68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031A"/>
    <w:multiLevelType w:val="hybridMultilevel"/>
    <w:tmpl w:val="A27C15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B3AF6"/>
    <w:multiLevelType w:val="hybridMultilevel"/>
    <w:tmpl w:val="5328AF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9455B1"/>
    <w:multiLevelType w:val="hybridMultilevel"/>
    <w:tmpl w:val="45F67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155C7"/>
    <w:multiLevelType w:val="hybridMultilevel"/>
    <w:tmpl w:val="178CD8A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FF2C41"/>
    <w:multiLevelType w:val="hybridMultilevel"/>
    <w:tmpl w:val="D340C2D0"/>
    <w:lvl w:ilvl="0" w:tplc="F5B602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C6DB0"/>
    <w:multiLevelType w:val="hybridMultilevel"/>
    <w:tmpl w:val="6F1A94C4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A4160"/>
    <w:multiLevelType w:val="hybridMultilevel"/>
    <w:tmpl w:val="8E806F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5D03B1"/>
    <w:multiLevelType w:val="hybridMultilevel"/>
    <w:tmpl w:val="C2E4389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575C2A56"/>
    <w:multiLevelType w:val="hybridMultilevel"/>
    <w:tmpl w:val="B41E6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57C53"/>
    <w:multiLevelType w:val="hybridMultilevel"/>
    <w:tmpl w:val="C2747CB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076C74"/>
    <w:multiLevelType w:val="hybridMultilevel"/>
    <w:tmpl w:val="C99C1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B5E71"/>
    <w:multiLevelType w:val="hybridMultilevel"/>
    <w:tmpl w:val="BAA4C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C1364"/>
    <w:multiLevelType w:val="hybridMultilevel"/>
    <w:tmpl w:val="4BB0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"/>
  </w:num>
  <w:num w:numId="5">
    <w:abstractNumId w:val="15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16"/>
  </w:num>
  <w:num w:numId="13">
    <w:abstractNumId w:val="13"/>
  </w:num>
  <w:num w:numId="14">
    <w:abstractNumId w:val="3"/>
  </w:num>
  <w:num w:numId="15">
    <w:abstractNumId w:val="9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62"/>
    <w:rsid w:val="00016F89"/>
    <w:rsid w:val="00040B25"/>
    <w:rsid w:val="000642B9"/>
    <w:rsid w:val="00083F68"/>
    <w:rsid w:val="000F544F"/>
    <w:rsid w:val="00117A00"/>
    <w:rsid w:val="00151680"/>
    <w:rsid w:val="00176476"/>
    <w:rsid w:val="001B061A"/>
    <w:rsid w:val="001B20E3"/>
    <w:rsid w:val="001C7629"/>
    <w:rsid w:val="001D5F9A"/>
    <w:rsid w:val="001E33B0"/>
    <w:rsid w:val="001E7EDC"/>
    <w:rsid w:val="00201BE8"/>
    <w:rsid w:val="00213AD7"/>
    <w:rsid w:val="0021619A"/>
    <w:rsid w:val="002E5B0E"/>
    <w:rsid w:val="002F4559"/>
    <w:rsid w:val="0038514B"/>
    <w:rsid w:val="003A41BC"/>
    <w:rsid w:val="003B3864"/>
    <w:rsid w:val="0043269A"/>
    <w:rsid w:val="004363B1"/>
    <w:rsid w:val="00451233"/>
    <w:rsid w:val="00464EF8"/>
    <w:rsid w:val="004F317C"/>
    <w:rsid w:val="00574A26"/>
    <w:rsid w:val="005D683F"/>
    <w:rsid w:val="005F3330"/>
    <w:rsid w:val="006324C8"/>
    <w:rsid w:val="00636144"/>
    <w:rsid w:val="0066176A"/>
    <w:rsid w:val="006D7706"/>
    <w:rsid w:val="00736CEF"/>
    <w:rsid w:val="0075540C"/>
    <w:rsid w:val="00761334"/>
    <w:rsid w:val="007736EB"/>
    <w:rsid w:val="00797972"/>
    <w:rsid w:val="007B26CF"/>
    <w:rsid w:val="007C2362"/>
    <w:rsid w:val="007C5C0E"/>
    <w:rsid w:val="007C63E9"/>
    <w:rsid w:val="007D37AD"/>
    <w:rsid w:val="007F3D84"/>
    <w:rsid w:val="008B15C6"/>
    <w:rsid w:val="008D4AD4"/>
    <w:rsid w:val="00922833"/>
    <w:rsid w:val="009430DD"/>
    <w:rsid w:val="00946B8C"/>
    <w:rsid w:val="00A020A6"/>
    <w:rsid w:val="00A53B42"/>
    <w:rsid w:val="00A674E9"/>
    <w:rsid w:val="00A67C41"/>
    <w:rsid w:val="00A77987"/>
    <w:rsid w:val="00A81529"/>
    <w:rsid w:val="00B16885"/>
    <w:rsid w:val="00B268D2"/>
    <w:rsid w:val="00B33FAD"/>
    <w:rsid w:val="00B45C20"/>
    <w:rsid w:val="00B83E10"/>
    <w:rsid w:val="00B9359F"/>
    <w:rsid w:val="00BA484C"/>
    <w:rsid w:val="00BD29FC"/>
    <w:rsid w:val="00C3649F"/>
    <w:rsid w:val="00C67DE5"/>
    <w:rsid w:val="00C708CC"/>
    <w:rsid w:val="00CB45EC"/>
    <w:rsid w:val="00D209D4"/>
    <w:rsid w:val="00DA05FB"/>
    <w:rsid w:val="00DB04D2"/>
    <w:rsid w:val="00DB2D9C"/>
    <w:rsid w:val="00DF25A9"/>
    <w:rsid w:val="00E5434A"/>
    <w:rsid w:val="00E83FBA"/>
    <w:rsid w:val="00EB5048"/>
    <w:rsid w:val="00ED64A4"/>
    <w:rsid w:val="00ED7CE0"/>
    <w:rsid w:val="00EF74CC"/>
    <w:rsid w:val="00F4381A"/>
    <w:rsid w:val="00F9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4593"/>
  <w15:chartTrackingRefBased/>
  <w15:docId w15:val="{E1D9A575-2F8C-46A1-B068-80E493D8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62"/>
  </w:style>
  <w:style w:type="paragraph" w:styleId="Footer">
    <w:name w:val="footer"/>
    <w:basedOn w:val="Normal"/>
    <w:link w:val="FooterChar"/>
    <w:uiPriority w:val="99"/>
    <w:unhideWhenUsed/>
    <w:rsid w:val="007C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62"/>
  </w:style>
  <w:style w:type="table" w:styleId="TableGrid">
    <w:name w:val="Table Grid"/>
    <w:basedOn w:val="TableNormal"/>
    <w:uiPriority w:val="39"/>
    <w:rsid w:val="0004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8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CE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4A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llen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llen.org.au/VM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dconnectaustralia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hicks</dc:creator>
  <cp:keywords/>
  <dc:description/>
  <cp:lastModifiedBy>duncan hicks</cp:lastModifiedBy>
  <cp:revision>2</cp:revision>
  <dcterms:created xsi:type="dcterms:W3CDTF">2021-09-22T04:44:00Z</dcterms:created>
  <dcterms:modified xsi:type="dcterms:W3CDTF">2021-09-22T04:44:00Z</dcterms:modified>
</cp:coreProperties>
</file>